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77" w:rsidRPr="00783DBA" w:rsidRDefault="00C27077" w:rsidP="009B31FC">
      <w:pPr>
        <w:pStyle w:val="Manual1new"/>
        <w:numPr>
          <w:ilvl w:val="0"/>
          <w:numId w:val="0"/>
        </w:numPr>
        <w:ind w:left="432" w:hanging="432"/>
        <w:jc w:val="left"/>
      </w:pPr>
      <w:bookmarkStart w:id="0" w:name="_Toc405197418"/>
      <w:bookmarkStart w:id="1" w:name="_GoBack"/>
      <w:bookmarkEnd w:id="1"/>
      <w:r w:rsidRPr="00783DBA">
        <w:t>Introduction</w:t>
      </w:r>
      <w:bookmarkEnd w:id="0"/>
    </w:p>
    <w:p w:rsidR="00C27077" w:rsidRPr="00783DBA" w:rsidRDefault="00C27077" w:rsidP="00C27077">
      <w:pPr>
        <w:rPr>
          <w:rFonts w:ascii="Times New Roman" w:hAnsi="Times New Roman" w:cs="Times New Roman"/>
        </w:rPr>
      </w:pPr>
    </w:p>
    <w:p w:rsidR="00C27077" w:rsidRPr="00783DBA" w:rsidRDefault="00C27077" w:rsidP="00BA644C">
      <w:pPr>
        <w:pStyle w:val="Style7"/>
        <w:numPr>
          <w:ilvl w:val="0"/>
          <w:numId w:val="0"/>
        </w:numPr>
        <w:ind w:left="576" w:hanging="576"/>
      </w:pPr>
      <w:bookmarkStart w:id="2" w:name="_Toc403120537"/>
      <w:bookmarkStart w:id="3" w:name="_Toc403394754"/>
      <w:bookmarkStart w:id="4" w:name="_Toc405197419"/>
      <w:r w:rsidRPr="00783DBA">
        <w:t>Objective and Scope</w:t>
      </w:r>
      <w:bookmarkEnd w:id="2"/>
      <w:bookmarkEnd w:id="3"/>
      <w:bookmarkEnd w:id="4"/>
      <w:r w:rsidRPr="00783DBA">
        <w:tab/>
      </w:r>
    </w:p>
    <w:p w:rsidR="00BA644C" w:rsidRDefault="00BA644C" w:rsidP="00C27077">
      <w:pPr>
        <w:spacing w:line="360" w:lineRule="auto"/>
        <w:rPr>
          <w:rFonts w:ascii="Times New Roman" w:hAnsi="Times New Roman" w:cs="Times New Roman"/>
        </w:rPr>
      </w:pPr>
    </w:p>
    <w:p w:rsidR="00C27077" w:rsidRPr="00783DBA" w:rsidRDefault="00BA644C" w:rsidP="00C27077">
      <w:pPr>
        <w:spacing w:line="360" w:lineRule="auto"/>
        <w:rPr>
          <w:rFonts w:ascii="Times New Roman" w:hAnsi="Times New Roman" w:cs="Times New Roman"/>
        </w:rPr>
      </w:pPr>
      <w:r>
        <w:rPr>
          <w:rFonts w:ascii="Times New Roman" w:hAnsi="Times New Roman" w:cs="Times New Roman"/>
        </w:rPr>
        <w:t xml:space="preserve">MTL </w:t>
      </w:r>
      <w:r w:rsidR="00C27077" w:rsidRPr="00783DBA">
        <w:rPr>
          <w:rFonts w:ascii="Times New Roman" w:hAnsi="Times New Roman" w:cs="Times New Roman"/>
        </w:rPr>
        <w:t xml:space="preserve">aims to establish itself as a key player in the field of </w:t>
      </w:r>
      <w:r>
        <w:rPr>
          <w:rFonts w:ascii="Times New Roman" w:hAnsi="Times New Roman" w:cs="Times New Roman"/>
        </w:rPr>
        <w:t>Electronic and Print Media Sectors</w:t>
      </w:r>
      <w:r w:rsidR="00C27077" w:rsidRPr="00783DBA">
        <w:rPr>
          <w:rFonts w:ascii="Times New Roman" w:hAnsi="Times New Roman" w:cs="Times New Roman"/>
        </w:rPr>
        <w:t xml:space="preserve">. </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 xml:space="preserve">The purpose of this manual is to provide guidance on Market and Distribution operations at </w:t>
      </w:r>
      <w:r w:rsidR="00BA644C">
        <w:rPr>
          <w:rFonts w:ascii="Times New Roman" w:hAnsi="Times New Roman" w:cs="Times New Roman"/>
        </w:rPr>
        <w:t>MTL</w:t>
      </w:r>
      <w:r w:rsidRPr="00783DBA">
        <w:rPr>
          <w:rFonts w:ascii="Times New Roman" w:hAnsi="Times New Roman" w:cs="Times New Roman"/>
        </w:rPr>
        <w:t>. This manual is meant to guide the day to day activities and decision making for all concerned stakeholders and is designed to ensure consistency and transparency in the functioning of Marketing and Distribut</w:t>
      </w:r>
      <w:r>
        <w:rPr>
          <w:rFonts w:ascii="Times New Roman" w:hAnsi="Times New Roman" w:cs="Times New Roman"/>
        </w:rPr>
        <w:t>ion department.</w:t>
      </w:r>
    </w:p>
    <w:p w:rsidR="00C27077" w:rsidRPr="00783DBA" w:rsidRDefault="00C27077" w:rsidP="00BA644C">
      <w:pPr>
        <w:pStyle w:val="Style7"/>
        <w:numPr>
          <w:ilvl w:val="0"/>
          <w:numId w:val="0"/>
        </w:numPr>
        <w:ind w:left="576" w:hanging="576"/>
      </w:pPr>
      <w:bookmarkStart w:id="5" w:name="_Toc405197420"/>
      <w:r w:rsidRPr="00783DBA">
        <w:t>Scope and Application</w:t>
      </w:r>
      <w:bookmarkEnd w:id="5"/>
      <w:r w:rsidRPr="00783DBA">
        <w:tab/>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This manual is applicable to all the activities related to marketing, distribution</w:t>
      </w:r>
      <w:r w:rsidR="00BA644C">
        <w:rPr>
          <w:rFonts w:ascii="Times New Roman" w:hAnsi="Times New Roman" w:cs="Times New Roman"/>
        </w:rPr>
        <w:t xml:space="preserve"> and </w:t>
      </w:r>
      <w:r w:rsidRPr="00783DBA">
        <w:rPr>
          <w:rFonts w:ascii="Times New Roman" w:hAnsi="Times New Roman" w:cs="Times New Roman"/>
        </w:rPr>
        <w:t>advertising.</w:t>
      </w:r>
    </w:p>
    <w:p w:rsidR="00C27077" w:rsidRPr="00783DBA" w:rsidRDefault="00C27077" w:rsidP="00BA644C">
      <w:pPr>
        <w:pStyle w:val="Style7"/>
        <w:numPr>
          <w:ilvl w:val="0"/>
          <w:numId w:val="0"/>
        </w:numPr>
        <w:ind w:left="576" w:hanging="576"/>
      </w:pPr>
      <w:bookmarkStart w:id="6" w:name="_Toc405197421"/>
      <w:r w:rsidRPr="00783DBA">
        <w:t>Compliance with Marketing and Distribution Manual</w:t>
      </w:r>
      <w:bookmarkEnd w:id="6"/>
      <w:r w:rsidRPr="00783DBA">
        <w:tab/>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Compliance with this manual is mandatory to facilitate generation of necessary information in an effective and efficient manner. Accordingly, policies detailed in this manual must be followed by Marketing &amp; Distribution Department.</w:t>
      </w:r>
    </w:p>
    <w:p w:rsidR="00C27077" w:rsidRPr="00783DBA" w:rsidRDefault="00C27077" w:rsidP="00BA644C">
      <w:pPr>
        <w:pStyle w:val="Style7"/>
        <w:numPr>
          <w:ilvl w:val="0"/>
          <w:numId w:val="0"/>
        </w:numPr>
        <w:ind w:left="576" w:hanging="576"/>
      </w:pPr>
      <w:bookmarkStart w:id="7" w:name="_Toc405197422"/>
      <w:r w:rsidRPr="00783DBA">
        <w:t>Layout and Structure of the Manual</w:t>
      </w:r>
      <w:bookmarkEnd w:id="7"/>
      <w:r w:rsidRPr="00783DBA">
        <w:tab/>
      </w:r>
    </w:p>
    <w:p w:rsidR="00BA644C" w:rsidRDefault="00BA644C" w:rsidP="00C27077">
      <w:pPr>
        <w:spacing w:line="360" w:lineRule="auto"/>
        <w:rPr>
          <w:rFonts w:ascii="Times New Roman" w:hAnsi="Times New Roman" w:cs="Times New Roman"/>
        </w:rPr>
      </w:pP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Structure of Marketing and Distribution Manual's important components are as follows:</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1. Introduction</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2. Roles and Responsibilities</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3. Developing a Marketing Strategy</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4. Business Development</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5. Advertising</w:t>
      </w:r>
    </w:p>
    <w:p w:rsidR="00C27077" w:rsidRPr="00783DBA" w:rsidRDefault="00C27077" w:rsidP="00C27077">
      <w:pPr>
        <w:rPr>
          <w:rFonts w:ascii="Times New Roman" w:hAnsi="Times New Roman" w:cs="Times New Roman"/>
        </w:rPr>
      </w:pPr>
      <w:r w:rsidRPr="00783DBA">
        <w:rPr>
          <w:rFonts w:ascii="Times New Roman" w:hAnsi="Times New Roman" w:cs="Times New Roman"/>
        </w:rPr>
        <w:t xml:space="preserve">7. Practices that </w:t>
      </w:r>
      <w:r w:rsidR="00BA644C">
        <w:rPr>
          <w:rFonts w:ascii="Times New Roman" w:hAnsi="Times New Roman" w:cs="Times New Roman"/>
        </w:rPr>
        <w:t xml:space="preserve">MTL </w:t>
      </w:r>
      <w:r w:rsidRPr="00783DBA">
        <w:rPr>
          <w:rFonts w:ascii="Times New Roman" w:hAnsi="Times New Roman" w:cs="Times New Roman"/>
        </w:rPr>
        <w:t xml:space="preserve">shall </w:t>
      </w:r>
      <w:r>
        <w:rPr>
          <w:rFonts w:ascii="Times New Roman" w:hAnsi="Times New Roman" w:cs="Times New Roman"/>
        </w:rPr>
        <w:t>avoid</w:t>
      </w:r>
    </w:p>
    <w:p w:rsidR="00BA644C" w:rsidRDefault="00BA644C" w:rsidP="00BA644C">
      <w:pPr>
        <w:pStyle w:val="Style7"/>
        <w:numPr>
          <w:ilvl w:val="0"/>
          <w:numId w:val="0"/>
        </w:numPr>
        <w:ind w:left="576" w:hanging="576"/>
      </w:pPr>
      <w:bookmarkStart w:id="8" w:name="_Toc405197423"/>
    </w:p>
    <w:p w:rsidR="00C27077" w:rsidRPr="00783DBA" w:rsidRDefault="00C27077" w:rsidP="00BA644C">
      <w:pPr>
        <w:pStyle w:val="Style7"/>
        <w:numPr>
          <w:ilvl w:val="0"/>
          <w:numId w:val="0"/>
        </w:numPr>
        <w:tabs>
          <w:tab w:val="left" w:pos="720"/>
          <w:tab w:val="left" w:pos="1440"/>
          <w:tab w:val="left" w:pos="2160"/>
          <w:tab w:val="left" w:pos="2880"/>
          <w:tab w:val="left" w:pos="3600"/>
          <w:tab w:val="left" w:pos="4320"/>
          <w:tab w:val="left" w:pos="5040"/>
          <w:tab w:val="left" w:pos="5488"/>
        </w:tabs>
        <w:ind w:left="576" w:hanging="576"/>
      </w:pPr>
      <w:r w:rsidRPr="00783DBA">
        <w:t>Responsibility of Implementation</w:t>
      </w:r>
      <w:bookmarkEnd w:id="8"/>
      <w:r w:rsidRPr="00783DBA">
        <w:tab/>
      </w:r>
      <w:r w:rsidR="00BA644C">
        <w:tab/>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 xml:space="preserve">Responsibility to implement the policies and procedures in this manual lies with CEO of </w:t>
      </w:r>
      <w:r w:rsidR="00BA644C">
        <w:rPr>
          <w:rFonts w:ascii="Times New Roman" w:hAnsi="Times New Roman" w:cs="Times New Roman"/>
        </w:rPr>
        <w:t>MTL</w:t>
      </w:r>
      <w:r w:rsidRPr="00783DBA">
        <w:rPr>
          <w:rFonts w:ascii="Times New Roman" w:hAnsi="Times New Roman" w:cs="Times New Roman"/>
        </w:rPr>
        <w:t>.</w:t>
      </w:r>
    </w:p>
    <w:p w:rsidR="00C27077" w:rsidRPr="00783DBA" w:rsidRDefault="00C27077" w:rsidP="00C27077">
      <w:pPr>
        <w:rPr>
          <w:rFonts w:ascii="Times New Roman" w:hAnsi="Times New Roman" w:cs="Times New Roman"/>
        </w:rPr>
      </w:pPr>
    </w:p>
    <w:p w:rsidR="00C27077" w:rsidRPr="00783DBA" w:rsidRDefault="00C27077" w:rsidP="004F24C5">
      <w:pPr>
        <w:pStyle w:val="Manual1new"/>
        <w:numPr>
          <w:ilvl w:val="0"/>
          <w:numId w:val="0"/>
        </w:numPr>
        <w:ind w:left="432" w:hanging="432"/>
        <w:jc w:val="left"/>
      </w:pPr>
      <w:bookmarkStart w:id="9" w:name="_Toc405197426"/>
      <w:r w:rsidRPr="00783DBA">
        <w:lastRenderedPageBreak/>
        <w:t>Roles and Responsibilities</w:t>
      </w:r>
      <w:bookmarkEnd w:id="9"/>
    </w:p>
    <w:p w:rsidR="00C27077" w:rsidRPr="00783DBA" w:rsidRDefault="00C27077" w:rsidP="00C27077">
      <w:pPr>
        <w:pStyle w:val="ListParagraph"/>
        <w:keepNext/>
        <w:keepLines/>
        <w:numPr>
          <w:ilvl w:val="0"/>
          <w:numId w:val="2"/>
        </w:numPr>
        <w:spacing w:before="200" w:after="0" w:line="276" w:lineRule="auto"/>
        <w:contextualSpacing w:val="0"/>
        <w:outlineLvl w:val="1"/>
        <w:rPr>
          <w:rFonts w:ascii="Times New Roman" w:eastAsia="Times New Roman" w:hAnsi="Times New Roman" w:cs="Times New Roman"/>
          <w:b/>
          <w:bCs/>
          <w:iCs/>
          <w:smallCaps/>
          <w:vanish/>
          <w:color w:val="2E74B5"/>
          <w:sz w:val="28"/>
          <w:szCs w:val="28"/>
        </w:rPr>
      </w:pPr>
      <w:bookmarkStart w:id="10" w:name="_Toc405196612"/>
      <w:bookmarkStart w:id="11" w:name="_Toc405196724"/>
      <w:bookmarkStart w:id="12" w:name="_Toc405196835"/>
      <w:bookmarkStart w:id="13" w:name="_Toc405197427"/>
      <w:bookmarkEnd w:id="10"/>
      <w:bookmarkEnd w:id="11"/>
      <w:bookmarkEnd w:id="12"/>
      <w:bookmarkEnd w:id="13"/>
    </w:p>
    <w:p w:rsidR="00C27077" w:rsidRPr="00783DBA" w:rsidRDefault="00C27077" w:rsidP="004F24C5">
      <w:pPr>
        <w:pStyle w:val="Style7"/>
        <w:numPr>
          <w:ilvl w:val="0"/>
          <w:numId w:val="0"/>
        </w:numPr>
      </w:pPr>
      <w:bookmarkStart w:id="14" w:name="_Toc405197428"/>
      <w:r w:rsidRPr="00783DBA">
        <w:t>Marketing Manager</w:t>
      </w:r>
      <w:bookmarkEnd w:id="14"/>
      <w:r w:rsidRPr="00783DBA">
        <w:tab/>
      </w:r>
    </w:p>
    <w:p w:rsidR="004F24C5" w:rsidRDefault="004F24C5" w:rsidP="00C27077">
      <w:pPr>
        <w:spacing w:line="360" w:lineRule="auto"/>
        <w:rPr>
          <w:rFonts w:ascii="Times New Roman" w:hAnsi="Times New Roman" w:cs="Times New Roman"/>
        </w:rPr>
      </w:pP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 xml:space="preserve">Marketing manager shall be responsible for all the activities carried out in order to promote the </w:t>
      </w:r>
      <w:r w:rsidR="004F24C5">
        <w:rPr>
          <w:rFonts w:ascii="Times New Roman" w:hAnsi="Times New Roman" w:cs="Times New Roman"/>
        </w:rPr>
        <w:t>Print Media and Electronic media businesses</w:t>
      </w:r>
      <w:r w:rsidRPr="00783DBA">
        <w:rPr>
          <w:rFonts w:ascii="Times New Roman" w:hAnsi="Times New Roman" w:cs="Times New Roman"/>
        </w:rPr>
        <w:t>. Key activities include:</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w:t>
      </w:r>
      <w:r>
        <w:rPr>
          <w:rFonts w:ascii="Times New Roman" w:hAnsi="Times New Roman" w:cs="Times New Roman"/>
        </w:rPr>
        <w:t xml:space="preserve"> </w:t>
      </w:r>
      <w:r w:rsidRPr="00783DBA">
        <w:rPr>
          <w:rFonts w:ascii="Times New Roman" w:hAnsi="Times New Roman" w:cs="Times New Roman"/>
        </w:rPr>
        <w:t>Understanding current and potential customers</w:t>
      </w:r>
      <w:r w:rsidR="004F24C5">
        <w:rPr>
          <w:rFonts w:ascii="Times New Roman" w:hAnsi="Times New Roman" w:cs="Times New Roman"/>
        </w:rPr>
        <w:t xml:space="preserve"> and viewers</w:t>
      </w:r>
      <w:r w:rsidRPr="00783DBA">
        <w:rPr>
          <w:rFonts w:ascii="Times New Roman" w:hAnsi="Times New Roman" w:cs="Times New Roman"/>
        </w:rPr>
        <w:t xml:space="preserve"> </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w:t>
      </w:r>
      <w:r>
        <w:rPr>
          <w:rFonts w:ascii="Times New Roman" w:hAnsi="Times New Roman" w:cs="Times New Roman"/>
        </w:rPr>
        <w:t xml:space="preserve"> </w:t>
      </w:r>
      <w:r w:rsidRPr="00783DBA">
        <w:rPr>
          <w:rFonts w:ascii="Times New Roman" w:hAnsi="Times New Roman" w:cs="Times New Roman"/>
        </w:rPr>
        <w:t>Managing the customer journey (customer relationship management)</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w:t>
      </w:r>
      <w:r>
        <w:rPr>
          <w:rFonts w:ascii="Times New Roman" w:hAnsi="Times New Roman" w:cs="Times New Roman"/>
        </w:rPr>
        <w:t xml:space="preserve"> </w:t>
      </w:r>
      <w:r w:rsidRPr="00783DBA">
        <w:rPr>
          <w:rFonts w:ascii="Times New Roman" w:hAnsi="Times New Roman" w:cs="Times New Roman"/>
        </w:rPr>
        <w:t>Developing the marketing strategy and plan</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w:t>
      </w:r>
      <w:r>
        <w:rPr>
          <w:rFonts w:ascii="Times New Roman" w:hAnsi="Times New Roman" w:cs="Times New Roman"/>
        </w:rPr>
        <w:t xml:space="preserve"> </w:t>
      </w:r>
      <w:r w:rsidRPr="00783DBA">
        <w:rPr>
          <w:rFonts w:ascii="Times New Roman" w:hAnsi="Times New Roman" w:cs="Times New Roman"/>
        </w:rPr>
        <w:t>Management of the marketing mix</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w:t>
      </w:r>
      <w:r>
        <w:rPr>
          <w:rFonts w:ascii="Times New Roman" w:hAnsi="Times New Roman" w:cs="Times New Roman"/>
        </w:rPr>
        <w:t xml:space="preserve"> </w:t>
      </w:r>
      <w:r w:rsidRPr="00783DBA">
        <w:rPr>
          <w:rFonts w:ascii="Times New Roman" w:hAnsi="Times New Roman" w:cs="Times New Roman"/>
        </w:rPr>
        <w:t>Managing agencies</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w:t>
      </w:r>
      <w:r>
        <w:rPr>
          <w:rFonts w:ascii="Times New Roman" w:hAnsi="Times New Roman" w:cs="Times New Roman"/>
        </w:rPr>
        <w:t xml:space="preserve"> </w:t>
      </w:r>
      <w:r w:rsidRPr="00783DBA">
        <w:rPr>
          <w:rFonts w:ascii="Times New Roman" w:hAnsi="Times New Roman" w:cs="Times New Roman"/>
        </w:rPr>
        <w:t xml:space="preserve">Measuring success </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w:t>
      </w:r>
      <w:r>
        <w:rPr>
          <w:rFonts w:ascii="Times New Roman" w:hAnsi="Times New Roman" w:cs="Times New Roman"/>
        </w:rPr>
        <w:t xml:space="preserve"> </w:t>
      </w:r>
      <w:r w:rsidRPr="00783DBA">
        <w:rPr>
          <w:rFonts w:ascii="Times New Roman" w:hAnsi="Times New Roman" w:cs="Times New Roman"/>
        </w:rPr>
        <w:t>Managing budgets</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w:t>
      </w:r>
      <w:r>
        <w:rPr>
          <w:rFonts w:ascii="Times New Roman" w:hAnsi="Times New Roman" w:cs="Times New Roman"/>
        </w:rPr>
        <w:t xml:space="preserve"> </w:t>
      </w:r>
      <w:r w:rsidRPr="00783DBA">
        <w:rPr>
          <w:rFonts w:ascii="Times New Roman" w:hAnsi="Times New Roman" w:cs="Times New Roman"/>
        </w:rPr>
        <w:t>Developing guidelines</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w:t>
      </w:r>
      <w:r>
        <w:rPr>
          <w:rFonts w:ascii="Times New Roman" w:hAnsi="Times New Roman" w:cs="Times New Roman"/>
        </w:rPr>
        <w:t xml:space="preserve"> </w:t>
      </w:r>
      <w:r w:rsidRPr="00783DBA">
        <w:rPr>
          <w:rFonts w:ascii="Times New Roman" w:hAnsi="Times New Roman" w:cs="Times New Roman"/>
        </w:rPr>
        <w:t>Making customer focused decisions</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He shall also be responsible for the effective management of marketing and distribution function</w:t>
      </w:r>
      <w:r>
        <w:rPr>
          <w:rFonts w:ascii="Times New Roman" w:hAnsi="Times New Roman" w:cs="Times New Roman"/>
        </w:rPr>
        <w:t>s i.e. delegated or outsourced.</w:t>
      </w:r>
    </w:p>
    <w:p w:rsidR="00C27077" w:rsidRPr="00783DBA" w:rsidRDefault="00C27077" w:rsidP="004F24C5">
      <w:pPr>
        <w:pStyle w:val="Style7"/>
        <w:numPr>
          <w:ilvl w:val="0"/>
          <w:numId w:val="0"/>
        </w:numPr>
        <w:ind w:left="576" w:hanging="576"/>
      </w:pPr>
      <w:bookmarkStart w:id="15" w:name="_Toc405197429"/>
      <w:r w:rsidRPr="00783DBA">
        <w:t>Marketing Analyst</w:t>
      </w:r>
      <w:bookmarkEnd w:id="15"/>
      <w:r w:rsidRPr="00783DBA">
        <w:tab/>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Marketing analyst shall assist the Marketing Manager in his work and shall be responsible for all the activities delegated to him by Marketing Manager.</w:t>
      </w:r>
    </w:p>
    <w:p w:rsidR="00C27077" w:rsidRPr="00783DBA" w:rsidRDefault="00C27077" w:rsidP="004F24C5">
      <w:pPr>
        <w:pStyle w:val="Style7"/>
        <w:numPr>
          <w:ilvl w:val="0"/>
          <w:numId w:val="0"/>
        </w:numPr>
        <w:ind w:left="576" w:hanging="576"/>
      </w:pPr>
      <w:bookmarkStart w:id="16" w:name="_Toc405197431"/>
      <w:r w:rsidRPr="00783DBA">
        <w:t>Sale Agents</w:t>
      </w:r>
      <w:bookmarkEnd w:id="16"/>
      <w:r w:rsidRPr="00783DBA">
        <w:tab/>
      </w:r>
    </w:p>
    <w:p w:rsidR="004F24C5" w:rsidRPr="00783DBA" w:rsidRDefault="00BA644C" w:rsidP="004F24C5">
      <w:pPr>
        <w:spacing w:line="360" w:lineRule="auto"/>
        <w:rPr>
          <w:rFonts w:ascii="Times New Roman" w:hAnsi="Times New Roman" w:cs="Times New Roman"/>
        </w:rPr>
      </w:pPr>
      <w:r>
        <w:rPr>
          <w:rFonts w:ascii="Times New Roman" w:hAnsi="Times New Roman" w:cs="Times New Roman"/>
        </w:rPr>
        <w:t>MTL</w:t>
      </w:r>
      <w:r w:rsidR="004F24C5">
        <w:rPr>
          <w:rFonts w:ascii="Times New Roman" w:hAnsi="Times New Roman" w:cs="Times New Roman"/>
        </w:rPr>
        <w:t xml:space="preserve"> </w:t>
      </w:r>
      <w:r w:rsidR="00C27077" w:rsidRPr="00783DBA">
        <w:rPr>
          <w:rFonts w:ascii="Times New Roman" w:hAnsi="Times New Roman" w:cs="Times New Roman"/>
        </w:rPr>
        <w:t xml:space="preserve">shall appoint Sale Agents to help in </w:t>
      </w:r>
      <w:r w:rsidR="004F24C5">
        <w:rPr>
          <w:rFonts w:ascii="Times New Roman" w:hAnsi="Times New Roman" w:cs="Times New Roman"/>
        </w:rPr>
        <w:t xml:space="preserve">increasing the circulation and distribution </w:t>
      </w:r>
      <w:r w:rsidR="00C27077" w:rsidRPr="00783DBA">
        <w:rPr>
          <w:rFonts w:ascii="Times New Roman" w:hAnsi="Times New Roman" w:cs="Times New Roman"/>
        </w:rPr>
        <w:t xml:space="preserve">to the targeted </w:t>
      </w:r>
      <w:r w:rsidR="004F24C5">
        <w:rPr>
          <w:rFonts w:ascii="Times New Roman" w:hAnsi="Times New Roman" w:cs="Times New Roman"/>
        </w:rPr>
        <w:t>readers and viewers</w:t>
      </w:r>
      <w:r w:rsidR="00C27077" w:rsidRPr="00783DBA">
        <w:rPr>
          <w:rFonts w:ascii="Times New Roman" w:hAnsi="Times New Roman" w:cs="Times New Roman"/>
        </w:rPr>
        <w:t xml:space="preserve">. </w:t>
      </w:r>
    </w:p>
    <w:p w:rsidR="00C27077" w:rsidRPr="00783DBA" w:rsidRDefault="00C27077" w:rsidP="00C27077">
      <w:pPr>
        <w:rPr>
          <w:rFonts w:ascii="Times New Roman" w:hAnsi="Times New Roman" w:cs="Times New Roman"/>
        </w:rPr>
      </w:pPr>
    </w:p>
    <w:p w:rsidR="00C27077" w:rsidRPr="00783DBA" w:rsidRDefault="00C27077" w:rsidP="00C27077">
      <w:pPr>
        <w:pStyle w:val="Manual1new"/>
      </w:pPr>
      <w:bookmarkStart w:id="17" w:name="_Toc405197432"/>
      <w:r w:rsidRPr="00783DBA">
        <w:lastRenderedPageBreak/>
        <w:t>Developing a Marketing Strategy</w:t>
      </w:r>
      <w:bookmarkEnd w:id="17"/>
    </w:p>
    <w:p w:rsidR="00C27077" w:rsidRPr="00783DBA" w:rsidRDefault="00C27077" w:rsidP="00C27077">
      <w:pPr>
        <w:pStyle w:val="ListParagraph"/>
        <w:keepNext/>
        <w:keepLines/>
        <w:numPr>
          <w:ilvl w:val="0"/>
          <w:numId w:val="2"/>
        </w:numPr>
        <w:spacing w:before="200" w:after="0" w:line="276" w:lineRule="auto"/>
        <w:contextualSpacing w:val="0"/>
        <w:outlineLvl w:val="1"/>
        <w:rPr>
          <w:rFonts w:ascii="Times New Roman" w:eastAsia="Times New Roman" w:hAnsi="Times New Roman" w:cs="Times New Roman"/>
          <w:b/>
          <w:bCs/>
          <w:iCs/>
          <w:smallCaps/>
          <w:vanish/>
          <w:color w:val="2E74B5"/>
          <w:sz w:val="28"/>
          <w:szCs w:val="28"/>
        </w:rPr>
      </w:pPr>
      <w:bookmarkStart w:id="18" w:name="_Toc405196618"/>
      <w:bookmarkStart w:id="19" w:name="_Toc405196730"/>
      <w:bookmarkStart w:id="20" w:name="_Toc405196841"/>
      <w:bookmarkStart w:id="21" w:name="_Toc405197433"/>
      <w:bookmarkEnd w:id="18"/>
      <w:bookmarkEnd w:id="19"/>
      <w:bookmarkEnd w:id="20"/>
      <w:bookmarkEnd w:id="21"/>
    </w:p>
    <w:p w:rsidR="00C27077" w:rsidRPr="00783DBA" w:rsidRDefault="00C27077" w:rsidP="004F24C5">
      <w:pPr>
        <w:pStyle w:val="Style7"/>
        <w:numPr>
          <w:ilvl w:val="0"/>
          <w:numId w:val="0"/>
        </w:numPr>
        <w:ind w:left="576" w:hanging="576"/>
      </w:pPr>
      <w:bookmarkStart w:id="22" w:name="_Toc405197436"/>
      <w:r w:rsidRPr="00783DBA">
        <w:t>What is Marketing?</w:t>
      </w:r>
      <w:bookmarkEnd w:id="22"/>
      <w:r w:rsidRPr="00783DBA">
        <w:tab/>
      </w:r>
    </w:p>
    <w:p w:rsidR="004F24C5" w:rsidRDefault="004F24C5" w:rsidP="00C27077">
      <w:pPr>
        <w:spacing w:line="360" w:lineRule="auto"/>
        <w:rPr>
          <w:rFonts w:ascii="Times New Roman" w:hAnsi="Times New Roman" w:cs="Times New Roman"/>
        </w:rPr>
      </w:pPr>
    </w:p>
    <w:p w:rsidR="00C27077" w:rsidRPr="00783DBA" w:rsidRDefault="00C27077" w:rsidP="00C27077">
      <w:pPr>
        <w:spacing w:line="360" w:lineRule="auto"/>
        <w:rPr>
          <w:rFonts w:ascii="Times New Roman" w:hAnsi="Times New Roman" w:cs="Times New Roman"/>
        </w:rPr>
      </w:pPr>
      <w:proofErr w:type="gramStart"/>
      <w:r w:rsidRPr="00783DBA">
        <w:rPr>
          <w:rFonts w:ascii="Times New Roman" w:hAnsi="Times New Roman" w:cs="Times New Roman"/>
        </w:rPr>
        <w:t>Putting the right product in the right place, at the right price, at the right time.</w:t>
      </w:r>
      <w:proofErr w:type="gramEnd"/>
      <w:r w:rsidRPr="00783DBA">
        <w:rPr>
          <w:rFonts w:ascii="Times New Roman" w:hAnsi="Times New Roman" w:cs="Times New Roman"/>
        </w:rPr>
        <w:t xml:space="preserve"> </w:t>
      </w:r>
    </w:p>
    <w:p w:rsidR="00C27077" w:rsidRPr="00783DBA" w:rsidRDefault="00C27077" w:rsidP="004F24C5">
      <w:pPr>
        <w:pStyle w:val="Style7"/>
        <w:numPr>
          <w:ilvl w:val="0"/>
          <w:numId w:val="0"/>
        </w:numPr>
        <w:ind w:left="576" w:hanging="576"/>
      </w:pPr>
      <w:bookmarkStart w:id="23" w:name="_Toc405197437"/>
      <w:r w:rsidRPr="00783DBA">
        <w:t>Fundamental Marketing tools and techniques</w:t>
      </w:r>
      <w:bookmarkEnd w:id="23"/>
      <w:r w:rsidRPr="00783DBA">
        <w:tab/>
      </w:r>
    </w:p>
    <w:p w:rsidR="00C27077" w:rsidRPr="00783DBA" w:rsidRDefault="00C27077" w:rsidP="00C27077">
      <w:pPr>
        <w:pStyle w:val="ListParagraph"/>
        <w:keepNext/>
        <w:numPr>
          <w:ilvl w:val="1"/>
          <w:numId w:val="3"/>
        </w:numPr>
        <w:spacing w:before="320" w:after="320" w:line="260" w:lineRule="exact"/>
        <w:contextualSpacing w:val="0"/>
        <w:outlineLvl w:val="2"/>
        <w:rPr>
          <w:rFonts w:ascii="Times New Roman" w:eastAsia="Times New Roman" w:hAnsi="Times New Roman" w:cs="Times New Roman"/>
          <w:b/>
          <w:bCs/>
          <w:smallCaps/>
          <w:vanish/>
          <w:sz w:val="24"/>
          <w:szCs w:val="26"/>
        </w:rPr>
      </w:pPr>
      <w:bookmarkStart w:id="24" w:name="_Toc405196623"/>
      <w:bookmarkStart w:id="25" w:name="_Toc405196735"/>
      <w:bookmarkStart w:id="26" w:name="_Toc405196846"/>
      <w:bookmarkStart w:id="27" w:name="_Toc405197438"/>
      <w:bookmarkEnd w:id="24"/>
      <w:bookmarkEnd w:id="25"/>
      <w:bookmarkEnd w:id="26"/>
      <w:bookmarkEnd w:id="27"/>
    </w:p>
    <w:p w:rsidR="00C27077" w:rsidRPr="00783DBA" w:rsidRDefault="00C27077" w:rsidP="00C27077">
      <w:pPr>
        <w:pStyle w:val="ListParagraph"/>
        <w:keepNext/>
        <w:numPr>
          <w:ilvl w:val="1"/>
          <w:numId w:val="3"/>
        </w:numPr>
        <w:spacing w:before="320" w:after="320" w:line="260" w:lineRule="exact"/>
        <w:contextualSpacing w:val="0"/>
        <w:outlineLvl w:val="2"/>
        <w:rPr>
          <w:rFonts w:ascii="Times New Roman" w:eastAsia="Times New Roman" w:hAnsi="Times New Roman" w:cs="Times New Roman"/>
          <w:b/>
          <w:bCs/>
          <w:smallCaps/>
          <w:vanish/>
          <w:sz w:val="24"/>
          <w:szCs w:val="26"/>
        </w:rPr>
      </w:pPr>
      <w:bookmarkStart w:id="28" w:name="_Toc405196624"/>
      <w:bookmarkStart w:id="29" w:name="_Toc405196736"/>
      <w:bookmarkStart w:id="30" w:name="_Toc405196847"/>
      <w:bookmarkStart w:id="31" w:name="_Toc405197439"/>
      <w:bookmarkEnd w:id="28"/>
      <w:bookmarkEnd w:id="29"/>
      <w:bookmarkEnd w:id="30"/>
      <w:bookmarkEnd w:id="31"/>
    </w:p>
    <w:p w:rsidR="00C27077" w:rsidRPr="00783DBA" w:rsidRDefault="00C27077" w:rsidP="00C27077">
      <w:pPr>
        <w:pStyle w:val="ListParagraph"/>
        <w:keepNext/>
        <w:numPr>
          <w:ilvl w:val="1"/>
          <w:numId w:val="3"/>
        </w:numPr>
        <w:spacing w:before="320" w:after="320" w:line="260" w:lineRule="exact"/>
        <w:contextualSpacing w:val="0"/>
        <w:outlineLvl w:val="2"/>
        <w:rPr>
          <w:rFonts w:ascii="Times New Roman" w:eastAsia="Times New Roman" w:hAnsi="Times New Roman" w:cs="Times New Roman"/>
          <w:b/>
          <w:bCs/>
          <w:smallCaps/>
          <w:vanish/>
          <w:sz w:val="24"/>
          <w:szCs w:val="26"/>
        </w:rPr>
      </w:pPr>
      <w:bookmarkStart w:id="32" w:name="_Toc405196625"/>
      <w:bookmarkStart w:id="33" w:name="_Toc405196737"/>
      <w:bookmarkStart w:id="34" w:name="_Toc405196848"/>
      <w:bookmarkStart w:id="35" w:name="_Toc405197440"/>
      <w:bookmarkEnd w:id="32"/>
      <w:bookmarkEnd w:id="33"/>
      <w:bookmarkEnd w:id="34"/>
      <w:bookmarkEnd w:id="35"/>
    </w:p>
    <w:p w:rsidR="00C27077" w:rsidRPr="00783DBA" w:rsidRDefault="00C27077" w:rsidP="00C27077">
      <w:pPr>
        <w:pStyle w:val="ListParagraph"/>
        <w:keepNext/>
        <w:numPr>
          <w:ilvl w:val="1"/>
          <w:numId w:val="3"/>
        </w:numPr>
        <w:spacing w:before="320" w:after="320" w:line="260" w:lineRule="exact"/>
        <w:contextualSpacing w:val="0"/>
        <w:outlineLvl w:val="2"/>
        <w:rPr>
          <w:rFonts w:ascii="Times New Roman" w:eastAsia="Times New Roman" w:hAnsi="Times New Roman" w:cs="Times New Roman"/>
          <w:b/>
          <w:bCs/>
          <w:smallCaps/>
          <w:vanish/>
          <w:sz w:val="24"/>
          <w:szCs w:val="26"/>
        </w:rPr>
      </w:pPr>
      <w:bookmarkStart w:id="36" w:name="_Toc405196626"/>
      <w:bookmarkStart w:id="37" w:name="_Toc405196738"/>
      <w:bookmarkStart w:id="38" w:name="_Toc405196849"/>
      <w:bookmarkStart w:id="39" w:name="_Toc405197441"/>
      <w:bookmarkEnd w:id="36"/>
      <w:bookmarkEnd w:id="37"/>
      <w:bookmarkEnd w:id="38"/>
      <w:bookmarkEnd w:id="39"/>
    </w:p>
    <w:p w:rsidR="00C27077" w:rsidRPr="00783DBA" w:rsidRDefault="00C27077" w:rsidP="004F24C5">
      <w:pPr>
        <w:pStyle w:val="Style5"/>
        <w:numPr>
          <w:ilvl w:val="0"/>
          <w:numId w:val="0"/>
        </w:numPr>
        <w:ind w:left="720" w:hanging="720"/>
      </w:pPr>
      <w:bookmarkStart w:id="40" w:name="_Toc405197442"/>
      <w:r w:rsidRPr="00783DBA">
        <w:t>SWOT Analysis</w:t>
      </w:r>
      <w:bookmarkEnd w:id="40"/>
    </w:p>
    <w:p w:rsidR="00C27077" w:rsidRPr="00783DBA" w:rsidRDefault="00C27077" w:rsidP="00C27077">
      <w:pPr>
        <w:pStyle w:val="h4"/>
        <w:rPr>
          <w:rFonts w:cs="Times New Roman"/>
        </w:rPr>
      </w:pPr>
      <w:r w:rsidRPr="00783DBA">
        <w:rPr>
          <w:rFonts w:cs="Times New Roman"/>
        </w:rPr>
        <w:t>Introduction</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 xml:space="preserve">The process of SWOT analysis evaluates our strengths, weaknesses, market opportunities and potential threats to provide competitive insight into the potential and critical issues that impact the overall success of the business. Further, the primary goal of a SWOT analysis is to identify and assign all significant factors that could positively or negatively impact success to one of the four categories, providing an objective and in-depth look at </w:t>
      </w:r>
      <w:r w:rsidR="004F24C5">
        <w:rPr>
          <w:rFonts w:ascii="Times New Roman" w:hAnsi="Times New Roman" w:cs="Times New Roman"/>
        </w:rPr>
        <w:t>MTL</w:t>
      </w:r>
      <w:r w:rsidRPr="00783DBA">
        <w:rPr>
          <w:rFonts w:ascii="Times New Roman" w:hAnsi="Times New Roman" w:cs="Times New Roman"/>
        </w:rPr>
        <w:t>'s business.</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Each of the four categories provides specific insights that can be used to cultivate a successful</w:t>
      </w:r>
      <w:r>
        <w:rPr>
          <w:rFonts w:ascii="Times New Roman" w:hAnsi="Times New Roman" w:cs="Times New Roman"/>
        </w:rPr>
        <w:t xml:space="preserve"> marketing strategy, including:</w:t>
      </w:r>
    </w:p>
    <w:p w:rsidR="00C27077" w:rsidRPr="00783DBA" w:rsidRDefault="00C27077" w:rsidP="00C27077">
      <w:pPr>
        <w:pStyle w:val="h4"/>
        <w:rPr>
          <w:rFonts w:cs="Times New Roman"/>
        </w:rPr>
      </w:pPr>
      <w:r w:rsidRPr="00783DBA">
        <w:rPr>
          <w:rFonts w:cs="Times New Roman"/>
        </w:rPr>
        <w:t>Strengths</w:t>
      </w:r>
      <w:r w:rsidRPr="00783DBA">
        <w:rPr>
          <w:rFonts w:cs="Times New Roman"/>
        </w:rPr>
        <w:tab/>
      </w:r>
    </w:p>
    <w:p w:rsidR="00C27077" w:rsidRPr="00783DBA" w:rsidRDefault="00C27077" w:rsidP="00C27077">
      <w:pPr>
        <w:spacing w:line="360" w:lineRule="auto"/>
        <w:rPr>
          <w:rFonts w:ascii="Times New Roman" w:hAnsi="Times New Roman" w:cs="Times New Roman"/>
        </w:rPr>
      </w:pPr>
      <w:proofErr w:type="gramStart"/>
      <w:r w:rsidRPr="00783DBA">
        <w:rPr>
          <w:rFonts w:ascii="Times New Roman" w:hAnsi="Times New Roman" w:cs="Times New Roman"/>
        </w:rPr>
        <w:t>Positive attributes internal to our organization and within our control.</w:t>
      </w:r>
      <w:proofErr w:type="gramEnd"/>
      <w:r w:rsidRPr="00783DBA">
        <w:rPr>
          <w:rFonts w:ascii="Times New Roman" w:hAnsi="Times New Roman" w:cs="Times New Roman"/>
        </w:rPr>
        <w:t xml:space="preserve"> Strengths often encompass resources, competitive advantages, the positive aspects of those within our workforce and the aspects related to our business that we do particularly well, focusing on all the internal components that add value or offer us a competitive advantage.</w:t>
      </w:r>
    </w:p>
    <w:p w:rsidR="00C27077" w:rsidRPr="00783DBA" w:rsidRDefault="00C27077" w:rsidP="00C27077">
      <w:pPr>
        <w:pStyle w:val="h4"/>
        <w:rPr>
          <w:rFonts w:cs="Times New Roman"/>
        </w:rPr>
      </w:pPr>
      <w:r w:rsidRPr="00783DBA">
        <w:rPr>
          <w:rFonts w:cs="Times New Roman"/>
        </w:rPr>
        <w:t>Weaknesses</w:t>
      </w:r>
      <w:r w:rsidRPr="00783DBA">
        <w:rPr>
          <w:rFonts w:cs="Times New Roman"/>
        </w:rPr>
        <w:tab/>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 xml:space="preserve">Factors that are within our control yet detract from our ability to obtain or maintain a competitive edge such as limited expertise, lack of resources, limited access to skills or technology, substandard services or poor physical location. Weaknesses encapsulate the negative internal aspects to our </w:t>
      </w:r>
      <w:proofErr w:type="gramStart"/>
      <w:r w:rsidRPr="00783DBA">
        <w:rPr>
          <w:rFonts w:ascii="Times New Roman" w:hAnsi="Times New Roman" w:cs="Times New Roman"/>
        </w:rPr>
        <w:t>business that diminish</w:t>
      </w:r>
      <w:proofErr w:type="gramEnd"/>
      <w:r w:rsidRPr="00783DBA">
        <w:rPr>
          <w:rFonts w:ascii="Times New Roman" w:hAnsi="Times New Roman" w:cs="Times New Roman"/>
        </w:rPr>
        <w:t xml:space="preserve"> the overall value to our products or services provide. This category can be extremely helpful in providing an organizational assessment, provided we focus on an accurate identification of </w:t>
      </w:r>
      <w:r w:rsidR="004F24C5">
        <w:rPr>
          <w:rFonts w:ascii="Times New Roman" w:hAnsi="Times New Roman" w:cs="Times New Roman"/>
        </w:rPr>
        <w:t>MTL</w:t>
      </w:r>
      <w:r w:rsidRPr="00783DBA">
        <w:rPr>
          <w:rFonts w:ascii="Times New Roman" w:hAnsi="Times New Roman" w:cs="Times New Roman"/>
        </w:rPr>
        <w:t>’s weaknesses.</w:t>
      </w:r>
    </w:p>
    <w:p w:rsidR="00C27077" w:rsidRPr="00783DBA" w:rsidRDefault="00C27077" w:rsidP="00C27077">
      <w:pPr>
        <w:pStyle w:val="h4"/>
        <w:rPr>
          <w:rFonts w:cs="Times New Roman"/>
        </w:rPr>
      </w:pPr>
      <w:r w:rsidRPr="00783DBA">
        <w:rPr>
          <w:rFonts w:cs="Times New Roman"/>
        </w:rPr>
        <w:t>Opportunities</w:t>
      </w:r>
      <w:r w:rsidRPr="00783DBA">
        <w:rPr>
          <w:rFonts w:cs="Times New Roman"/>
        </w:rPr>
        <w:tab/>
      </w:r>
    </w:p>
    <w:p w:rsidR="00C27077" w:rsidRPr="00783DBA" w:rsidRDefault="00C27077" w:rsidP="00C27077">
      <w:pPr>
        <w:spacing w:line="360" w:lineRule="auto"/>
        <w:rPr>
          <w:rFonts w:ascii="Times New Roman" w:hAnsi="Times New Roman" w:cs="Times New Roman"/>
        </w:rPr>
      </w:pPr>
      <w:proofErr w:type="gramStart"/>
      <w:r w:rsidRPr="00783DBA">
        <w:rPr>
          <w:rFonts w:ascii="Times New Roman" w:hAnsi="Times New Roman" w:cs="Times New Roman"/>
        </w:rPr>
        <w:t>Summary of the external factors that represent the motivation for our business to exist and prosper within the marketplace.</w:t>
      </w:r>
      <w:proofErr w:type="gramEnd"/>
      <w:r w:rsidRPr="00783DBA">
        <w:rPr>
          <w:rFonts w:ascii="Times New Roman" w:hAnsi="Times New Roman" w:cs="Times New Roman"/>
        </w:rPr>
        <w:t xml:space="preserve"> These factors include the specific opportunities existing within our market that provide a </w:t>
      </w:r>
      <w:r w:rsidRPr="00783DBA">
        <w:rPr>
          <w:rFonts w:ascii="Times New Roman" w:hAnsi="Times New Roman" w:cs="Times New Roman"/>
        </w:rPr>
        <w:lastRenderedPageBreak/>
        <w:t xml:space="preserve">benefit, including market growth and resolution of current problems or the basic ability to offer a higher degree of value in relation to our competitors to promote an increase in demand for our products or services. One element to be aware of is timing. For example, are the opportunities we’re catering to ongoing or </w:t>
      </w:r>
      <w:proofErr w:type="gramStart"/>
      <w:r w:rsidRPr="00783DBA">
        <w:rPr>
          <w:rFonts w:ascii="Times New Roman" w:hAnsi="Times New Roman" w:cs="Times New Roman"/>
        </w:rPr>
        <w:t>is</w:t>
      </w:r>
      <w:proofErr w:type="gramEnd"/>
      <w:r w:rsidRPr="00783DBA">
        <w:rPr>
          <w:rFonts w:ascii="Times New Roman" w:hAnsi="Times New Roman" w:cs="Times New Roman"/>
        </w:rPr>
        <w:t xml:space="preserve"> there a limited window of opportunity? </w:t>
      </w:r>
    </w:p>
    <w:p w:rsidR="00C27077" w:rsidRPr="00783DBA" w:rsidRDefault="00C27077" w:rsidP="00C27077">
      <w:pPr>
        <w:pStyle w:val="h4"/>
        <w:rPr>
          <w:rFonts w:cs="Times New Roman"/>
        </w:rPr>
      </w:pPr>
      <w:r w:rsidRPr="00783DBA">
        <w:rPr>
          <w:rFonts w:cs="Times New Roman"/>
        </w:rPr>
        <w:t>Threats</w:t>
      </w:r>
      <w:r w:rsidRPr="00783DBA">
        <w:rPr>
          <w:rFonts w:cs="Times New Roman"/>
        </w:rPr>
        <w:tab/>
      </w:r>
    </w:p>
    <w:p w:rsidR="00C27077" w:rsidRPr="00783DBA" w:rsidRDefault="00C27077" w:rsidP="00C27077">
      <w:pPr>
        <w:spacing w:line="360" w:lineRule="auto"/>
        <w:rPr>
          <w:rFonts w:ascii="Times New Roman" w:hAnsi="Times New Roman" w:cs="Times New Roman"/>
        </w:rPr>
      </w:pPr>
      <w:proofErr w:type="gramStart"/>
      <w:r w:rsidRPr="00783DBA">
        <w:rPr>
          <w:rFonts w:ascii="Times New Roman" w:hAnsi="Times New Roman" w:cs="Times New Roman"/>
        </w:rPr>
        <w:t xml:space="preserve">External factors beyond the control of </w:t>
      </w:r>
      <w:r w:rsidR="00BA644C">
        <w:rPr>
          <w:rFonts w:ascii="Times New Roman" w:hAnsi="Times New Roman" w:cs="Times New Roman"/>
        </w:rPr>
        <w:t>MTL</w:t>
      </w:r>
      <w:r w:rsidR="004F24C5">
        <w:rPr>
          <w:rFonts w:ascii="Times New Roman" w:hAnsi="Times New Roman" w:cs="Times New Roman"/>
        </w:rPr>
        <w:t xml:space="preserve"> </w:t>
      </w:r>
      <w:r w:rsidRPr="00783DBA">
        <w:rPr>
          <w:rFonts w:ascii="Times New Roman" w:hAnsi="Times New Roman" w:cs="Times New Roman"/>
        </w:rPr>
        <w:t>that have the potential to place our marketing strategy, or the entire business, at risk.</w:t>
      </w:r>
      <w:proofErr w:type="gramEnd"/>
      <w:r w:rsidRPr="00783DBA">
        <w:rPr>
          <w:rFonts w:ascii="Times New Roman" w:hAnsi="Times New Roman" w:cs="Times New Roman"/>
        </w:rPr>
        <w:t xml:space="preserve"> The primary and ever-present threat is competition. However, other threats can include increased government regulation, economic downturns, and negative press coverage. Though these forces are external and therefore beyond our control, SWOT analysis may also aid in the creation of a contingency plan that will enable us to quickly and effectively address these issues should they arise.</w:t>
      </w:r>
    </w:p>
    <w:p w:rsidR="00C27077" w:rsidRPr="00783DBA" w:rsidRDefault="00C27077" w:rsidP="00C27077">
      <w:pPr>
        <w:pStyle w:val="Style5"/>
      </w:pPr>
      <w:bookmarkStart w:id="41" w:name="_Toc405197443"/>
      <w:r w:rsidRPr="00783DBA">
        <w:t>7 P's of Marketing</w:t>
      </w:r>
      <w:bookmarkEnd w:id="41"/>
      <w:r w:rsidRPr="00783DBA">
        <w:tab/>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The concept of 7 p's of Marketing says;</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You just need to create a product that a particular group of people want, put it on sale some place that those same people visit regularly, and price it at a level which matches the value they feel they get out of it; and do all that at a time they want to buy. Then you've got it made!</w:t>
      </w:r>
    </w:p>
    <w:p w:rsidR="00C27077" w:rsidRPr="00783DBA" w:rsidRDefault="00BA644C" w:rsidP="00C27077">
      <w:pPr>
        <w:spacing w:line="360" w:lineRule="auto"/>
        <w:rPr>
          <w:rFonts w:ascii="Times New Roman" w:hAnsi="Times New Roman" w:cs="Times New Roman"/>
        </w:rPr>
      </w:pPr>
      <w:r>
        <w:rPr>
          <w:rFonts w:ascii="Times New Roman" w:hAnsi="Times New Roman" w:cs="Times New Roman"/>
        </w:rPr>
        <w:t>MTL</w:t>
      </w:r>
      <w:r w:rsidR="004F24C5">
        <w:rPr>
          <w:rFonts w:ascii="Times New Roman" w:hAnsi="Times New Roman" w:cs="Times New Roman"/>
        </w:rPr>
        <w:t xml:space="preserve"> </w:t>
      </w:r>
      <w:r w:rsidR="00C27077" w:rsidRPr="00783DBA">
        <w:rPr>
          <w:rFonts w:ascii="Times New Roman" w:hAnsi="Times New Roman" w:cs="Times New Roman"/>
        </w:rPr>
        <w:t>shall follow 7p's of Marketing</w:t>
      </w:r>
      <w:r w:rsidR="00C27077">
        <w:rPr>
          <w:rFonts w:ascii="Times New Roman" w:hAnsi="Times New Roman" w:cs="Times New Roman"/>
        </w:rPr>
        <w:t xml:space="preserve"> while developing its Strategy.</w:t>
      </w:r>
    </w:p>
    <w:p w:rsidR="00C27077" w:rsidRPr="00783DBA" w:rsidRDefault="00C27077" w:rsidP="00C27077">
      <w:pPr>
        <w:pStyle w:val="ListParagraph"/>
        <w:numPr>
          <w:ilvl w:val="0"/>
          <w:numId w:val="4"/>
        </w:numPr>
        <w:contextualSpacing w:val="0"/>
        <w:rPr>
          <w:rFonts w:ascii="Times New Roman" w:hAnsi="Times New Roman" w:cs="Times New Roman"/>
          <w:b/>
          <w:vanish/>
          <w:u w:val="single"/>
        </w:rPr>
      </w:pPr>
    </w:p>
    <w:p w:rsidR="00C27077" w:rsidRPr="00783DBA" w:rsidRDefault="00C27077" w:rsidP="00C27077">
      <w:pPr>
        <w:pStyle w:val="ListParagraph"/>
        <w:numPr>
          <w:ilvl w:val="0"/>
          <w:numId w:val="4"/>
        </w:numPr>
        <w:contextualSpacing w:val="0"/>
        <w:rPr>
          <w:rFonts w:ascii="Times New Roman" w:hAnsi="Times New Roman" w:cs="Times New Roman"/>
          <w:b/>
          <w:vanish/>
          <w:u w:val="single"/>
        </w:rPr>
      </w:pPr>
    </w:p>
    <w:p w:rsidR="00C27077" w:rsidRPr="00783DBA" w:rsidRDefault="00C27077" w:rsidP="00C27077">
      <w:pPr>
        <w:pStyle w:val="ListParagraph"/>
        <w:numPr>
          <w:ilvl w:val="0"/>
          <w:numId w:val="4"/>
        </w:numPr>
        <w:contextualSpacing w:val="0"/>
        <w:rPr>
          <w:rFonts w:ascii="Times New Roman" w:hAnsi="Times New Roman" w:cs="Times New Roman"/>
          <w:b/>
          <w:vanish/>
          <w:u w:val="single"/>
        </w:rPr>
      </w:pPr>
    </w:p>
    <w:p w:rsidR="00C27077" w:rsidRPr="00783DBA" w:rsidRDefault="00C27077" w:rsidP="00C27077">
      <w:pPr>
        <w:pStyle w:val="ListParagraph"/>
        <w:numPr>
          <w:ilvl w:val="1"/>
          <w:numId w:val="4"/>
        </w:numPr>
        <w:contextualSpacing w:val="0"/>
        <w:rPr>
          <w:rFonts w:ascii="Times New Roman" w:hAnsi="Times New Roman" w:cs="Times New Roman"/>
          <w:b/>
          <w:vanish/>
          <w:u w:val="single"/>
        </w:rPr>
      </w:pPr>
    </w:p>
    <w:p w:rsidR="00C27077" w:rsidRPr="00783DBA" w:rsidRDefault="00C27077" w:rsidP="00C27077">
      <w:pPr>
        <w:pStyle w:val="ListParagraph"/>
        <w:numPr>
          <w:ilvl w:val="1"/>
          <w:numId w:val="4"/>
        </w:numPr>
        <w:contextualSpacing w:val="0"/>
        <w:rPr>
          <w:rFonts w:ascii="Times New Roman" w:hAnsi="Times New Roman" w:cs="Times New Roman"/>
          <w:b/>
          <w:vanish/>
          <w:u w:val="single"/>
        </w:rPr>
      </w:pPr>
    </w:p>
    <w:p w:rsidR="00C27077" w:rsidRPr="00783DBA" w:rsidRDefault="00C27077" w:rsidP="00C27077">
      <w:pPr>
        <w:pStyle w:val="ListParagraph"/>
        <w:numPr>
          <w:ilvl w:val="1"/>
          <w:numId w:val="4"/>
        </w:numPr>
        <w:contextualSpacing w:val="0"/>
        <w:rPr>
          <w:rFonts w:ascii="Times New Roman" w:hAnsi="Times New Roman" w:cs="Times New Roman"/>
          <w:b/>
          <w:vanish/>
          <w:u w:val="single"/>
        </w:rPr>
      </w:pPr>
    </w:p>
    <w:p w:rsidR="00C27077" w:rsidRPr="00783DBA" w:rsidRDefault="00C27077" w:rsidP="00C27077">
      <w:pPr>
        <w:pStyle w:val="ListParagraph"/>
        <w:numPr>
          <w:ilvl w:val="1"/>
          <w:numId w:val="4"/>
        </w:numPr>
        <w:contextualSpacing w:val="0"/>
        <w:rPr>
          <w:rFonts w:ascii="Times New Roman" w:hAnsi="Times New Roman" w:cs="Times New Roman"/>
          <w:b/>
          <w:vanish/>
          <w:u w:val="single"/>
        </w:rPr>
      </w:pPr>
    </w:p>
    <w:p w:rsidR="00C27077" w:rsidRPr="00783DBA" w:rsidRDefault="00C27077" w:rsidP="00C27077">
      <w:pPr>
        <w:pStyle w:val="ListParagraph"/>
        <w:numPr>
          <w:ilvl w:val="2"/>
          <w:numId w:val="4"/>
        </w:numPr>
        <w:contextualSpacing w:val="0"/>
        <w:rPr>
          <w:rFonts w:ascii="Times New Roman" w:hAnsi="Times New Roman" w:cs="Times New Roman"/>
          <w:b/>
          <w:vanish/>
          <w:u w:val="single"/>
        </w:rPr>
      </w:pPr>
    </w:p>
    <w:p w:rsidR="00C27077" w:rsidRPr="00783DBA" w:rsidRDefault="00C27077" w:rsidP="00C27077">
      <w:pPr>
        <w:pStyle w:val="ListParagraph"/>
        <w:numPr>
          <w:ilvl w:val="2"/>
          <w:numId w:val="4"/>
        </w:numPr>
        <w:contextualSpacing w:val="0"/>
        <w:rPr>
          <w:rFonts w:ascii="Times New Roman" w:hAnsi="Times New Roman" w:cs="Times New Roman"/>
          <w:b/>
          <w:vanish/>
          <w:u w:val="single"/>
        </w:rPr>
      </w:pPr>
    </w:p>
    <w:p w:rsidR="00C27077" w:rsidRPr="00783DBA" w:rsidRDefault="00C27077" w:rsidP="00C27077">
      <w:pPr>
        <w:pStyle w:val="h4"/>
        <w:rPr>
          <w:rFonts w:cs="Times New Roman"/>
        </w:rPr>
      </w:pPr>
      <w:r w:rsidRPr="00783DBA">
        <w:rPr>
          <w:rFonts w:cs="Times New Roman"/>
        </w:rPr>
        <w:t>Product</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As per goods-service continuum, our product (i.e. units) has intangible aspects, and is the thing we offer to satisfy your customers’ wants and needs.</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Within this element, we shall consider such things as your product range; its features and the benefits it offers; and</w:t>
      </w:r>
      <w:r>
        <w:rPr>
          <w:rFonts w:ascii="Times New Roman" w:hAnsi="Times New Roman" w:cs="Times New Roman"/>
        </w:rPr>
        <w:t xml:space="preserve"> </w:t>
      </w:r>
      <w:r w:rsidRPr="00783DBA">
        <w:rPr>
          <w:rFonts w:ascii="Times New Roman" w:hAnsi="Times New Roman" w:cs="Times New Roman"/>
        </w:rPr>
        <w:t>any add-on guarantees and customer service offer</w:t>
      </w:r>
      <w:r>
        <w:rPr>
          <w:rFonts w:ascii="Times New Roman" w:hAnsi="Times New Roman" w:cs="Times New Roman"/>
        </w:rPr>
        <w:t>ings.</w:t>
      </w:r>
    </w:p>
    <w:p w:rsidR="00C27077" w:rsidRPr="00783DBA" w:rsidRDefault="00C27077" w:rsidP="00C27077">
      <w:pPr>
        <w:pStyle w:val="h4"/>
        <w:rPr>
          <w:rFonts w:cs="Times New Roman"/>
        </w:rPr>
      </w:pPr>
      <w:r w:rsidRPr="00783DBA">
        <w:rPr>
          <w:rFonts w:cs="Times New Roman"/>
        </w:rPr>
        <w:t>Price</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Sound pricing decisions are crucial to a successful business and should be considered at both long-term strategic and short-term tactical levels.</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 xml:space="preserve">Within this element of the mix we shall consider </w:t>
      </w:r>
      <w:r w:rsidR="00455A1B">
        <w:rPr>
          <w:rFonts w:ascii="Times New Roman" w:hAnsi="Times New Roman" w:cs="Times New Roman"/>
        </w:rPr>
        <w:t xml:space="preserve">our products including Daily News Papers, Weekly Journals Magazines </w:t>
      </w:r>
      <w:proofErr w:type="spellStart"/>
      <w:r w:rsidR="00455A1B">
        <w:rPr>
          <w:rFonts w:ascii="Times New Roman" w:hAnsi="Times New Roman" w:cs="Times New Roman"/>
        </w:rPr>
        <w:t>etc</w:t>
      </w:r>
      <w:proofErr w:type="spellEnd"/>
      <w:r w:rsidRPr="00783DBA">
        <w:rPr>
          <w:rFonts w:ascii="Times New Roman" w:hAnsi="Times New Roman" w:cs="Times New Roman"/>
        </w:rPr>
        <w:t>; terms and conditions of payment; and the price sensitivity of our market. Worth remembering is the connection of price to</w:t>
      </w:r>
      <w:r>
        <w:rPr>
          <w:rFonts w:ascii="Times New Roman" w:hAnsi="Times New Roman" w:cs="Times New Roman"/>
        </w:rPr>
        <w:t xml:space="preserve"> our position in the marketing.</w:t>
      </w:r>
    </w:p>
    <w:p w:rsidR="00C27077" w:rsidRPr="00783DBA" w:rsidRDefault="00C27077" w:rsidP="00C27077">
      <w:pPr>
        <w:pStyle w:val="h4"/>
        <w:rPr>
          <w:rFonts w:cs="Times New Roman"/>
        </w:rPr>
      </w:pPr>
      <w:r w:rsidRPr="00783DBA">
        <w:rPr>
          <w:rFonts w:cs="Times New Roman"/>
        </w:rPr>
        <w:t>Promotion</w:t>
      </w:r>
      <w:r w:rsidRPr="00783DBA">
        <w:rPr>
          <w:rFonts w:cs="Times New Roman"/>
        </w:rPr>
        <w:tab/>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lastRenderedPageBreak/>
        <w:t>This is the element of the marketing mix that most people mean when they talk about ‘marketing’. But jumping straight into decisions about what promotional tools to use without considering their relationship to the rest of the mix can be a sure-fire way to waste money.</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There are many different promotional techniques, each with their own strengths but essentially they can be broken down into four broad categories: Advertising; Public Relations; Sales Promotions; and Direct Selling. These techniques shall be used to communicate the specific benefits of your product to our customers.</w:t>
      </w:r>
    </w:p>
    <w:p w:rsidR="00C27077" w:rsidRPr="00783DBA" w:rsidRDefault="00C27077" w:rsidP="00C27077">
      <w:pPr>
        <w:pStyle w:val="h4"/>
        <w:rPr>
          <w:rFonts w:cs="Times New Roman"/>
        </w:rPr>
      </w:pPr>
      <w:r w:rsidRPr="00783DBA">
        <w:rPr>
          <w:rFonts w:cs="Times New Roman"/>
        </w:rPr>
        <w:t>Place</w:t>
      </w:r>
      <w:r w:rsidRPr="00783DBA">
        <w:rPr>
          <w:rFonts w:cs="Times New Roman"/>
        </w:rPr>
        <w:tab/>
      </w:r>
    </w:p>
    <w:p w:rsidR="00C27077" w:rsidRPr="00783DBA" w:rsidRDefault="00C27077" w:rsidP="00C27077">
      <w:pPr>
        <w:rPr>
          <w:rFonts w:ascii="Times New Roman" w:hAnsi="Times New Roman" w:cs="Times New Roman"/>
        </w:rPr>
      </w:pPr>
      <w:r w:rsidRPr="00783DBA">
        <w:rPr>
          <w:rFonts w:ascii="Times New Roman" w:hAnsi="Times New Roman" w:cs="Times New Roman"/>
        </w:rPr>
        <w:t>The use of the word ‘Place’ describes distribution</w:t>
      </w:r>
      <w:r w:rsidR="00455A1B">
        <w:rPr>
          <w:rFonts w:ascii="Times New Roman" w:hAnsi="Times New Roman" w:cs="Times New Roman"/>
        </w:rPr>
        <w:t xml:space="preserve"> / circulation </w:t>
      </w:r>
      <w:r w:rsidRPr="00783DBA">
        <w:rPr>
          <w:rFonts w:ascii="Times New Roman" w:hAnsi="Times New Roman" w:cs="Times New Roman"/>
        </w:rPr>
        <w:t>channels.</w:t>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 xml:space="preserve">Choice of such channels is important, as </w:t>
      </w:r>
      <w:r>
        <w:rPr>
          <w:rFonts w:ascii="Times New Roman" w:hAnsi="Times New Roman" w:cs="Times New Roman"/>
        </w:rPr>
        <w:t>we may use variety of channels.</w:t>
      </w:r>
    </w:p>
    <w:p w:rsidR="00C27077" w:rsidRPr="00783DBA" w:rsidRDefault="00C27077" w:rsidP="00C27077">
      <w:pPr>
        <w:pStyle w:val="h4"/>
        <w:rPr>
          <w:rFonts w:cs="Times New Roman"/>
        </w:rPr>
      </w:pPr>
      <w:r w:rsidRPr="00783DBA">
        <w:rPr>
          <w:rFonts w:cs="Times New Roman"/>
        </w:rPr>
        <w:t>People</w:t>
      </w:r>
      <w:r w:rsidRPr="00783DBA">
        <w:rPr>
          <w:rFonts w:cs="Times New Roman"/>
        </w:rPr>
        <w:tab/>
      </w:r>
    </w:p>
    <w:p w:rsidR="00C27077" w:rsidRPr="00783DBA" w:rsidRDefault="00C27077" w:rsidP="00C27077">
      <w:pPr>
        <w:spacing w:line="360" w:lineRule="auto"/>
        <w:rPr>
          <w:rFonts w:ascii="Times New Roman" w:hAnsi="Times New Roman" w:cs="Times New Roman"/>
        </w:rPr>
      </w:pPr>
      <w:proofErr w:type="gramStart"/>
      <w:r w:rsidRPr="00783DBA">
        <w:rPr>
          <w:rFonts w:ascii="Times New Roman" w:hAnsi="Times New Roman" w:cs="Times New Roman"/>
        </w:rPr>
        <w:t>The impact that our people on our marketing cannot be underestimated.</w:t>
      </w:r>
      <w:proofErr w:type="gramEnd"/>
      <w:r w:rsidRPr="00783DBA">
        <w:rPr>
          <w:rFonts w:ascii="Times New Roman" w:hAnsi="Times New Roman" w:cs="Times New Roman"/>
        </w:rPr>
        <w:t xml:space="preserve"> At its most obvious, this element covers our front line sales and customer service staff who will have a direct impact on how our product is perceived. We shall consider the knowledge and skills of our staff; their motivation and investment in supporting our brand.</w:t>
      </w:r>
    </w:p>
    <w:p w:rsidR="00C27077" w:rsidRPr="00783DBA" w:rsidRDefault="00C27077" w:rsidP="00C27077">
      <w:pPr>
        <w:pStyle w:val="h4"/>
        <w:rPr>
          <w:rFonts w:cs="Times New Roman"/>
        </w:rPr>
      </w:pPr>
      <w:r w:rsidRPr="00783DBA">
        <w:rPr>
          <w:rFonts w:cs="Times New Roman"/>
        </w:rPr>
        <w:t>Process</w:t>
      </w:r>
      <w:r w:rsidRPr="00783DBA">
        <w:rPr>
          <w:rFonts w:cs="Times New Roman"/>
        </w:rPr>
        <w:tab/>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As we know that our product is ‘high contact’ and tangible, so it is very important to get our processes right. If we look at this from our customers’ point of view, the process problems that are most annoying to a customer are those that are designed for the provider’s convenience, not the customer.</w:t>
      </w:r>
    </w:p>
    <w:p w:rsidR="00C27077" w:rsidRPr="00783DBA" w:rsidRDefault="00C27077" w:rsidP="00C27077">
      <w:pPr>
        <w:pStyle w:val="h4"/>
        <w:rPr>
          <w:rFonts w:cs="Times New Roman"/>
        </w:rPr>
      </w:pPr>
      <w:r w:rsidRPr="00783DBA">
        <w:rPr>
          <w:rFonts w:cs="Times New Roman"/>
        </w:rPr>
        <w:t>Physical Evidence</w:t>
      </w:r>
      <w:r w:rsidRPr="00783DBA">
        <w:rPr>
          <w:rFonts w:cs="Times New Roman"/>
        </w:rPr>
        <w:tab/>
      </w:r>
    </w:p>
    <w:p w:rsidR="00C27077" w:rsidRPr="00783DBA" w:rsidRDefault="00C27077" w:rsidP="00C27077">
      <w:pPr>
        <w:spacing w:line="360" w:lineRule="auto"/>
        <w:rPr>
          <w:rFonts w:ascii="Times New Roman" w:hAnsi="Times New Roman" w:cs="Times New Roman"/>
        </w:rPr>
      </w:pPr>
      <w:r w:rsidRPr="00783DBA">
        <w:rPr>
          <w:rFonts w:ascii="Times New Roman" w:hAnsi="Times New Roman" w:cs="Times New Roman"/>
        </w:rPr>
        <w:t xml:space="preserve">Our </w:t>
      </w:r>
      <w:proofErr w:type="gramStart"/>
      <w:r w:rsidRPr="00783DBA">
        <w:rPr>
          <w:rFonts w:ascii="Times New Roman" w:hAnsi="Times New Roman" w:cs="Times New Roman"/>
        </w:rPr>
        <w:t>customer often buy</w:t>
      </w:r>
      <w:proofErr w:type="gramEnd"/>
      <w:r w:rsidRPr="00783DBA">
        <w:rPr>
          <w:rFonts w:ascii="Times New Roman" w:hAnsi="Times New Roman" w:cs="Times New Roman"/>
        </w:rPr>
        <w:t xml:space="preserve"> our product on trust. And to help them do so we need to provide as much evidence of the quality as possible.</w:t>
      </w:r>
    </w:p>
    <w:sectPr w:rsidR="00C27077" w:rsidRPr="00783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2C6E"/>
    <w:multiLevelType w:val="multilevel"/>
    <w:tmpl w:val="1652A0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444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7841C6"/>
    <w:multiLevelType w:val="multilevel"/>
    <w:tmpl w:val="75BAC9C4"/>
    <w:lvl w:ilvl="0">
      <w:start w:val="1"/>
      <w:numFmt w:val="decimal"/>
      <w:lvlText w:val="%1"/>
      <w:lvlJc w:val="left"/>
      <w:pPr>
        <w:ind w:left="432" w:hanging="432"/>
      </w:pPr>
    </w:lvl>
    <w:lvl w:ilvl="1">
      <w:start w:val="1"/>
      <w:numFmt w:val="decimal"/>
      <w:pStyle w:val="Style7"/>
      <w:lvlText w:val="%1.%2"/>
      <w:lvlJc w:val="left"/>
      <w:pPr>
        <w:ind w:left="576" w:hanging="576"/>
      </w:pPr>
    </w:lvl>
    <w:lvl w:ilvl="2">
      <w:start w:val="1"/>
      <w:numFmt w:val="decimal"/>
      <w:pStyle w:val="33333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5A75CFA"/>
    <w:multiLevelType w:val="multilevel"/>
    <w:tmpl w:val="20B4F026"/>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6061742"/>
    <w:multiLevelType w:val="multilevel"/>
    <w:tmpl w:val="0096C1A4"/>
    <w:lvl w:ilvl="0">
      <w:start w:val="2"/>
      <w:numFmt w:val="decimal"/>
      <w:pStyle w:val="Manual1new"/>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Style5"/>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B0"/>
    <w:rsid w:val="00192FD3"/>
    <w:rsid w:val="00264EB0"/>
    <w:rsid w:val="00455A1B"/>
    <w:rsid w:val="004F24C5"/>
    <w:rsid w:val="00586886"/>
    <w:rsid w:val="009B31FC"/>
    <w:rsid w:val="00BA644C"/>
    <w:rsid w:val="00C2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1new">
    <w:name w:val="Manual 1 new"/>
    <w:basedOn w:val="Normal"/>
    <w:link w:val="Manual1newChar"/>
    <w:qFormat/>
    <w:rsid w:val="00C27077"/>
    <w:pPr>
      <w:pageBreakBefore/>
      <w:numPr>
        <w:numId w:val="3"/>
      </w:numPr>
      <w:pBdr>
        <w:bottom w:val="single" w:sz="8" w:space="4" w:color="5B9BD5"/>
      </w:pBdr>
      <w:spacing w:before="120" w:after="300" w:line="360" w:lineRule="auto"/>
      <w:contextualSpacing/>
      <w:jc w:val="center"/>
      <w:outlineLvl w:val="0"/>
    </w:pPr>
    <w:rPr>
      <w:rFonts w:ascii="Times New Roman" w:eastAsia="Times New Roman" w:hAnsi="Times New Roman" w:cs="Times New Roman"/>
      <w:bCs/>
      <w:caps/>
      <w:color w:val="C00000"/>
      <w:spacing w:val="5"/>
      <w:kern w:val="32"/>
      <w:sz w:val="40"/>
      <w:szCs w:val="40"/>
    </w:rPr>
  </w:style>
  <w:style w:type="character" w:customStyle="1" w:styleId="Manual1newChar">
    <w:name w:val="Manual 1 new Char"/>
    <w:link w:val="Manual1new"/>
    <w:rsid w:val="00C27077"/>
    <w:rPr>
      <w:rFonts w:ascii="Times New Roman" w:eastAsia="Times New Roman" w:hAnsi="Times New Roman" w:cs="Times New Roman"/>
      <w:bCs/>
      <w:caps/>
      <w:color w:val="C00000"/>
      <w:spacing w:val="5"/>
      <w:kern w:val="32"/>
      <w:sz w:val="40"/>
      <w:szCs w:val="40"/>
    </w:rPr>
  </w:style>
  <w:style w:type="paragraph" w:customStyle="1" w:styleId="Style7">
    <w:name w:val="Style7"/>
    <w:basedOn w:val="Normal"/>
    <w:link w:val="Style7Char"/>
    <w:qFormat/>
    <w:rsid w:val="00C27077"/>
    <w:pPr>
      <w:keepNext/>
      <w:keepLines/>
      <w:numPr>
        <w:ilvl w:val="1"/>
        <w:numId w:val="2"/>
      </w:numPr>
      <w:spacing w:before="200" w:after="0" w:line="276" w:lineRule="auto"/>
      <w:outlineLvl w:val="1"/>
    </w:pPr>
    <w:rPr>
      <w:rFonts w:ascii="Times New Roman" w:eastAsia="Times New Roman" w:hAnsi="Times New Roman" w:cs="Times New Roman"/>
      <w:b/>
      <w:bCs/>
      <w:iCs/>
      <w:smallCaps/>
      <w:color w:val="2E74B5"/>
      <w:sz w:val="28"/>
      <w:szCs w:val="28"/>
    </w:rPr>
  </w:style>
  <w:style w:type="character" w:customStyle="1" w:styleId="Style7Char">
    <w:name w:val="Style7 Char"/>
    <w:basedOn w:val="DefaultParagraphFont"/>
    <w:link w:val="Style7"/>
    <w:rsid w:val="00C27077"/>
    <w:rPr>
      <w:rFonts w:ascii="Times New Roman" w:eastAsia="Times New Roman" w:hAnsi="Times New Roman" w:cs="Times New Roman"/>
      <w:b/>
      <w:bCs/>
      <w:iCs/>
      <w:smallCaps/>
      <w:color w:val="2E74B5"/>
      <w:sz w:val="28"/>
      <w:szCs w:val="28"/>
    </w:rPr>
  </w:style>
  <w:style w:type="paragraph" w:styleId="ListParagraph">
    <w:name w:val="List Paragraph"/>
    <w:basedOn w:val="Normal"/>
    <w:uiPriority w:val="34"/>
    <w:qFormat/>
    <w:rsid w:val="00C27077"/>
    <w:pPr>
      <w:ind w:left="720"/>
      <w:contextualSpacing/>
    </w:pPr>
  </w:style>
  <w:style w:type="paragraph" w:customStyle="1" w:styleId="Style5">
    <w:name w:val="Style5"/>
    <w:basedOn w:val="Normal"/>
    <w:link w:val="Style5Char"/>
    <w:qFormat/>
    <w:rsid w:val="00C27077"/>
    <w:pPr>
      <w:keepNext/>
      <w:numPr>
        <w:ilvl w:val="2"/>
        <w:numId w:val="3"/>
      </w:numPr>
      <w:spacing w:before="320" w:after="320" w:line="260" w:lineRule="exact"/>
      <w:outlineLvl w:val="2"/>
    </w:pPr>
    <w:rPr>
      <w:rFonts w:ascii="Times New Roman" w:eastAsia="Times New Roman" w:hAnsi="Times New Roman" w:cs="Times New Roman"/>
      <w:b/>
      <w:bCs/>
      <w:smallCaps/>
      <w:sz w:val="24"/>
      <w:szCs w:val="26"/>
    </w:rPr>
  </w:style>
  <w:style w:type="character" w:customStyle="1" w:styleId="Style5Char">
    <w:name w:val="Style5 Char"/>
    <w:basedOn w:val="DefaultParagraphFont"/>
    <w:link w:val="Style5"/>
    <w:rsid w:val="00C27077"/>
    <w:rPr>
      <w:rFonts w:ascii="Times New Roman" w:eastAsia="Times New Roman" w:hAnsi="Times New Roman" w:cs="Times New Roman"/>
      <w:b/>
      <w:bCs/>
      <w:smallCaps/>
      <w:sz w:val="24"/>
      <w:szCs w:val="26"/>
    </w:rPr>
  </w:style>
  <w:style w:type="paragraph" w:customStyle="1" w:styleId="h4">
    <w:name w:val="h4"/>
    <w:basedOn w:val="Normal"/>
    <w:link w:val="h4Char"/>
    <w:qFormat/>
    <w:rsid w:val="00C27077"/>
    <w:rPr>
      <w:rFonts w:ascii="Times New Roman" w:hAnsi="Times New Roman"/>
      <w:b/>
      <w:u w:val="single"/>
    </w:rPr>
  </w:style>
  <w:style w:type="character" w:customStyle="1" w:styleId="h4Char">
    <w:name w:val="h4 Char"/>
    <w:basedOn w:val="DefaultParagraphFont"/>
    <w:link w:val="h4"/>
    <w:rsid w:val="00C27077"/>
    <w:rPr>
      <w:rFonts w:ascii="Times New Roman" w:hAnsi="Times New Roman"/>
      <w:b/>
      <w:u w:val="single"/>
    </w:rPr>
  </w:style>
  <w:style w:type="paragraph" w:customStyle="1" w:styleId="44444">
    <w:name w:val="44444"/>
    <w:basedOn w:val="h4"/>
    <w:qFormat/>
    <w:rsid w:val="00C27077"/>
    <w:pPr>
      <w:numPr>
        <w:ilvl w:val="3"/>
        <w:numId w:val="4"/>
      </w:numPr>
      <w:tabs>
        <w:tab w:val="num" w:pos="360"/>
      </w:tabs>
      <w:ind w:left="0" w:firstLine="0"/>
    </w:pPr>
  </w:style>
  <w:style w:type="paragraph" w:customStyle="1" w:styleId="333333">
    <w:name w:val="333333"/>
    <w:basedOn w:val="Style5"/>
    <w:qFormat/>
    <w:rsid w:val="00C27077"/>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1new">
    <w:name w:val="Manual 1 new"/>
    <w:basedOn w:val="Normal"/>
    <w:link w:val="Manual1newChar"/>
    <w:qFormat/>
    <w:rsid w:val="00C27077"/>
    <w:pPr>
      <w:pageBreakBefore/>
      <w:numPr>
        <w:numId w:val="3"/>
      </w:numPr>
      <w:pBdr>
        <w:bottom w:val="single" w:sz="8" w:space="4" w:color="5B9BD5"/>
      </w:pBdr>
      <w:spacing w:before="120" w:after="300" w:line="360" w:lineRule="auto"/>
      <w:contextualSpacing/>
      <w:jc w:val="center"/>
      <w:outlineLvl w:val="0"/>
    </w:pPr>
    <w:rPr>
      <w:rFonts w:ascii="Times New Roman" w:eastAsia="Times New Roman" w:hAnsi="Times New Roman" w:cs="Times New Roman"/>
      <w:bCs/>
      <w:caps/>
      <w:color w:val="C00000"/>
      <w:spacing w:val="5"/>
      <w:kern w:val="32"/>
      <w:sz w:val="40"/>
      <w:szCs w:val="40"/>
    </w:rPr>
  </w:style>
  <w:style w:type="character" w:customStyle="1" w:styleId="Manual1newChar">
    <w:name w:val="Manual 1 new Char"/>
    <w:link w:val="Manual1new"/>
    <w:rsid w:val="00C27077"/>
    <w:rPr>
      <w:rFonts w:ascii="Times New Roman" w:eastAsia="Times New Roman" w:hAnsi="Times New Roman" w:cs="Times New Roman"/>
      <w:bCs/>
      <w:caps/>
      <w:color w:val="C00000"/>
      <w:spacing w:val="5"/>
      <w:kern w:val="32"/>
      <w:sz w:val="40"/>
      <w:szCs w:val="40"/>
    </w:rPr>
  </w:style>
  <w:style w:type="paragraph" w:customStyle="1" w:styleId="Style7">
    <w:name w:val="Style7"/>
    <w:basedOn w:val="Normal"/>
    <w:link w:val="Style7Char"/>
    <w:qFormat/>
    <w:rsid w:val="00C27077"/>
    <w:pPr>
      <w:keepNext/>
      <w:keepLines/>
      <w:numPr>
        <w:ilvl w:val="1"/>
        <w:numId w:val="2"/>
      </w:numPr>
      <w:spacing w:before="200" w:after="0" w:line="276" w:lineRule="auto"/>
      <w:outlineLvl w:val="1"/>
    </w:pPr>
    <w:rPr>
      <w:rFonts w:ascii="Times New Roman" w:eastAsia="Times New Roman" w:hAnsi="Times New Roman" w:cs="Times New Roman"/>
      <w:b/>
      <w:bCs/>
      <w:iCs/>
      <w:smallCaps/>
      <w:color w:val="2E74B5"/>
      <w:sz w:val="28"/>
      <w:szCs w:val="28"/>
    </w:rPr>
  </w:style>
  <w:style w:type="character" w:customStyle="1" w:styleId="Style7Char">
    <w:name w:val="Style7 Char"/>
    <w:basedOn w:val="DefaultParagraphFont"/>
    <w:link w:val="Style7"/>
    <w:rsid w:val="00C27077"/>
    <w:rPr>
      <w:rFonts w:ascii="Times New Roman" w:eastAsia="Times New Roman" w:hAnsi="Times New Roman" w:cs="Times New Roman"/>
      <w:b/>
      <w:bCs/>
      <w:iCs/>
      <w:smallCaps/>
      <w:color w:val="2E74B5"/>
      <w:sz w:val="28"/>
      <w:szCs w:val="28"/>
    </w:rPr>
  </w:style>
  <w:style w:type="paragraph" w:styleId="ListParagraph">
    <w:name w:val="List Paragraph"/>
    <w:basedOn w:val="Normal"/>
    <w:uiPriority w:val="34"/>
    <w:qFormat/>
    <w:rsid w:val="00C27077"/>
    <w:pPr>
      <w:ind w:left="720"/>
      <w:contextualSpacing/>
    </w:pPr>
  </w:style>
  <w:style w:type="paragraph" w:customStyle="1" w:styleId="Style5">
    <w:name w:val="Style5"/>
    <w:basedOn w:val="Normal"/>
    <w:link w:val="Style5Char"/>
    <w:qFormat/>
    <w:rsid w:val="00C27077"/>
    <w:pPr>
      <w:keepNext/>
      <w:numPr>
        <w:ilvl w:val="2"/>
        <w:numId w:val="3"/>
      </w:numPr>
      <w:spacing w:before="320" w:after="320" w:line="260" w:lineRule="exact"/>
      <w:outlineLvl w:val="2"/>
    </w:pPr>
    <w:rPr>
      <w:rFonts w:ascii="Times New Roman" w:eastAsia="Times New Roman" w:hAnsi="Times New Roman" w:cs="Times New Roman"/>
      <w:b/>
      <w:bCs/>
      <w:smallCaps/>
      <w:sz w:val="24"/>
      <w:szCs w:val="26"/>
    </w:rPr>
  </w:style>
  <w:style w:type="character" w:customStyle="1" w:styleId="Style5Char">
    <w:name w:val="Style5 Char"/>
    <w:basedOn w:val="DefaultParagraphFont"/>
    <w:link w:val="Style5"/>
    <w:rsid w:val="00C27077"/>
    <w:rPr>
      <w:rFonts w:ascii="Times New Roman" w:eastAsia="Times New Roman" w:hAnsi="Times New Roman" w:cs="Times New Roman"/>
      <w:b/>
      <w:bCs/>
      <w:smallCaps/>
      <w:sz w:val="24"/>
      <w:szCs w:val="26"/>
    </w:rPr>
  </w:style>
  <w:style w:type="paragraph" w:customStyle="1" w:styleId="h4">
    <w:name w:val="h4"/>
    <w:basedOn w:val="Normal"/>
    <w:link w:val="h4Char"/>
    <w:qFormat/>
    <w:rsid w:val="00C27077"/>
    <w:rPr>
      <w:rFonts w:ascii="Times New Roman" w:hAnsi="Times New Roman"/>
      <w:b/>
      <w:u w:val="single"/>
    </w:rPr>
  </w:style>
  <w:style w:type="character" w:customStyle="1" w:styleId="h4Char">
    <w:name w:val="h4 Char"/>
    <w:basedOn w:val="DefaultParagraphFont"/>
    <w:link w:val="h4"/>
    <w:rsid w:val="00C27077"/>
    <w:rPr>
      <w:rFonts w:ascii="Times New Roman" w:hAnsi="Times New Roman"/>
      <w:b/>
      <w:u w:val="single"/>
    </w:rPr>
  </w:style>
  <w:style w:type="paragraph" w:customStyle="1" w:styleId="44444">
    <w:name w:val="44444"/>
    <w:basedOn w:val="h4"/>
    <w:qFormat/>
    <w:rsid w:val="00C27077"/>
    <w:pPr>
      <w:numPr>
        <w:ilvl w:val="3"/>
        <w:numId w:val="4"/>
      </w:numPr>
      <w:tabs>
        <w:tab w:val="num" w:pos="360"/>
      </w:tabs>
      <w:ind w:left="0" w:firstLine="0"/>
    </w:pPr>
  </w:style>
  <w:style w:type="paragraph" w:customStyle="1" w:styleId="333333">
    <w:name w:val="333333"/>
    <w:basedOn w:val="Style5"/>
    <w:qFormat/>
    <w:rsid w:val="00C2707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dc:creator>
  <cp:keywords/>
  <dc:description/>
  <cp:lastModifiedBy>Shahzad Jawahar</cp:lastModifiedBy>
  <cp:revision>4</cp:revision>
  <dcterms:created xsi:type="dcterms:W3CDTF">2018-10-04T05:44:00Z</dcterms:created>
  <dcterms:modified xsi:type="dcterms:W3CDTF">2018-10-06T06:43:00Z</dcterms:modified>
</cp:coreProperties>
</file>